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7B4" w:rsidRDefault="006447B4" w:rsidP="006447B4">
      <w:pPr>
        <w:rPr>
          <w:rFonts w:ascii="Times New Roman" w:hAnsi="Times New Roman"/>
          <w:sz w:val="28"/>
          <w:szCs w:val="28"/>
        </w:rPr>
      </w:pPr>
      <w:r w:rsidRPr="006447B4">
        <w:rPr>
          <w:rFonts w:ascii="Times New Roman" w:hAnsi="Times New Roman"/>
          <w:b/>
          <w:sz w:val="28"/>
          <w:szCs w:val="28"/>
        </w:rPr>
        <w:t>Реферат на тему</w:t>
      </w:r>
      <w:r>
        <w:rPr>
          <w:rFonts w:ascii="Times New Roman" w:hAnsi="Times New Roman"/>
          <w:sz w:val="28"/>
          <w:szCs w:val="28"/>
        </w:rPr>
        <w:t xml:space="preserve">     «</w:t>
      </w:r>
      <w:r w:rsidRPr="00844AF7">
        <w:rPr>
          <w:rFonts w:ascii="Times New Roman" w:hAnsi="Times New Roman"/>
          <w:sz w:val="28"/>
          <w:szCs w:val="28"/>
        </w:rPr>
        <w:t>Ун</w:t>
      </w:r>
      <w:r>
        <w:rPr>
          <w:rFonts w:ascii="Times New Roman" w:hAnsi="Times New Roman"/>
          <w:sz w:val="28"/>
          <w:szCs w:val="28"/>
        </w:rPr>
        <w:t>ичтожение взрывчатых мат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ериалов</w:t>
      </w:r>
      <w:r>
        <w:rPr>
          <w:rFonts w:ascii="Times New Roman" w:hAnsi="Times New Roman"/>
          <w:sz w:val="28"/>
          <w:szCs w:val="28"/>
        </w:rPr>
        <w:t>»</w:t>
      </w:r>
    </w:p>
    <w:p w:rsidR="00C029CD" w:rsidRDefault="00C029CD"/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D44"/>
    <w:rsid w:val="00034B5A"/>
    <w:rsid w:val="001B5D44"/>
    <w:rsid w:val="006447B4"/>
    <w:rsid w:val="006B1D0B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2017-10-05T04:02:00Z</dcterms:created>
  <dcterms:modified xsi:type="dcterms:W3CDTF">2017-10-05T04:02:00Z</dcterms:modified>
</cp:coreProperties>
</file>